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D5001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Дата</w:t>
      </w:r>
      <w:r w:rsidRPr="00D50018">
        <w:rPr>
          <w:rFonts w:ascii="Times New Roman" w:hAnsi="Times New Roman" w:cs="Times New Roman"/>
        </w:rPr>
        <w:t>:</w:t>
      </w:r>
    </w:p>
    <w:p w:rsidR="003E576C" w:rsidRPr="00D50018" w:rsidRDefault="0097103B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декабря</w:t>
      </w:r>
      <w:r w:rsidR="00FE3561" w:rsidRPr="00D50018">
        <w:rPr>
          <w:rFonts w:ascii="Times New Roman" w:hAnsi="Times New Roman" w:cs="Times New Roman"/>
          <w:b/>
        </w:rPr>
        <w:t xml:space="preserve"> 20</w:t>
      </w:r>
      <w:r w:rsidR="00BF55CC">
        <w:rPr>
          <w:rFonts w:ascii="Times New Roman" w:hAnsi="Times New Roman" w:cs="Times New Roman"/>
          <w:b/>
        </w:rPr>
        <w:t>20</w:t>
      </w:r>
      <w:r w:rsidR="003E576C" w:rsidRPr="00D50018">
        <w:rPr>
          <w:rFonts w:ascii="Times New Roman" w:hAnsi="Times New Roman" w:cs="Times New Roman"/>
          <w:b/>
        </w:rPr>
        <w:t xml:space="preserve"> года в </w:t>
      </w:r>
      <w:r w:rsidR="00FE3561" w:rsidRPr="00D50018">
        <w:rPr>
          <w:rFonts w:ascii="Times New Roman" w:hAnsi="Times New Roman" w:cs="Times New Roman"/>
          <w:b/>
        </w:rPr>
        <w:t>1</w:t>
      </w:r>
      <w:r w:rsidR="00BF55CC">
        <w:rPr>
          <w:rFonts w:ascii="Times New Roman" w:hAnsi="Times New Roman" w:cs="Times New Roman"/>
          <w:b/>
        </w:rPr>
        <w:t>1</w:t>
      </w:r>
      <w:r w:rsidR="003E576C" w:rsidRPr="00D50018">
        <w:rPr>
          <w:rFonts w:ascii="Times New Roman" w:hAnsi="Times New Roman" w:cs="Times New Roman"/>
          <w:b/>
        </w:rPr>
        <w:t>.</w:t>
      </w:r>
      <w:r w:rsidR="00FE3561" w:rsidRPr="00D50018">
        <w:rPr>
          <w:rFonts w:ascii="Times New Roman" w:hAnsi="Times New Roman" w:cs="Times New Roman"/>
          <w:b/>
        </w:rPr>
        <w:t>0</w:t>
      </w:r>
      <w:r w:rsidR="001D2662" w:rsidRPr="00D50018">
        <w:rPr>
          <w:rFonts w:ascii="Times New Roman" w:hAnsi="Times New Roman" w:cs="Times New Roman"/>
          <w:b/>
        </w:rPr>
        <w:t>0</w:t>
      </w:r>
      <w:r w:rsidR="003E576C" w:rsidRPr="00D50018">
        <w:rPr>
          <w:rFonts w:ascii="Times New Roman" w:hAnsi="Times New Roman" w:cs="Times New Roman"/>
          <w:b/>
        </w:rPr>
        <w:t>.</w:t>
      </w:r>
    </w:p>
    <w:p w:rsidR="008C3EC7" w:rsidRPr="00D5001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Место проведения:</w:t>
      </w:r>
    </w:p>
    <w:p w:rsidR="0097103B" w:rsidRDefault="007B594C" w:rsidP="00BF55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3E576C" w:rsidRPr="00D50018">
        <w:rPr>
          <w:rFonts w:ascii="Times New Roman" w:hAnsi="Times New Roman" w:cs="Times New Roman"/>
        </w:rPr>
        <w:t xml:space="preserve">г. </w:t>
      </w:r>
      <w:r w:rsidR="00BC2C5E" w:rsidRPr="00D50018">
        <w:rPr>
          <w:rFonts w:ascii="Times New Roman" w:hAnsi="Times New Roman" w:cs="Times New Roman"/>
        </w:rPr>
        <w:t>Нижний Новгород</w:t>
      </w:r>
    </w:p>
    <w:p w:rsidR="003E576C" w:rsidRPr="00D50018" w:rsidRDefault="003E576C" w:rsidP="00BF55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</w:rPr>
        <w:t xml:space="preserve"> </w:t>
      </w:r>
    </w:p>
    <w:p w:rsidR="003E576C" w:rsidRPr="003E2076" w:rsidRDefault="003E576C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FB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ПОРЯДОК РАБОТЫ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D50018" w:rsidRDefault="00A900E5" w:rsidP="00A403B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1</w:t>
      </w:r>
      <w:r w:rsidR="00BF55CC">
        <w:rPr>
          <w:rFonts w:ascii="Times New Roman" w:hAnsi="Times New Roman" w:cs="Times New Roman"/>
          <w:b/>
        </w:rPr>
        <w:t>0</w:t>
      </w:r>
      <w:r w:rsidRPr="00D50018">
        <w:rPr>
          <w:rFonts w:ascii="Times New Roman" w:hAnsi="Times New Roman" w:cs="Times New Roman"/>
          <w:b/>
        </w:rPr>
        <w:t>.</w:t>
      </w:r>
      <w:r w:rsidR="0097103B">
        <w:rPr>
          <w:rFonts w:ascii="Times New Roman" w:hAnsi="Times New Roman" w:cs="Times New Roman"/>
          <w:b/>
        </w:rPr>
        <w:t>45</w:t>
      </w:r>
      <w:r w:rsidRPr="00D50018">
        <w:rPr>
          <w:rFonts w:ascii="Times New Roman" w:hAnsi="Times New Roman" w:cs="Times New Roman"/>
          <w:b/>
        </w:rPr>
        <w:t>-1</w:t>
      </w:r>
      <w:r w:rsidR="00BF55CC">
        <w:rPr>
          <w:rFonts w:ascii="Times New Roman" w:hAnsi="Times New Roman" w:cs="Times New Roman"/>
          <w:b/>
        </w:rPr>
        <w:t>1</w:t>
      </w:r>
      <w:r w:rsidRPr="00D50018">
        <w:rPr>
          <w:rFonts w:ascii="Times New Roman" w:hAnsi="Times New Roman" w:cs="Times New Roman"/>
          <w:b/>
        </w:rPr>
        <w:t>.</w:t>
      </w:r>
      <w:r w:rsidR="00BF55CC">
        <w:rPr>
          <w:rFonts w:ascii="Times New Roman" w:hAnsi="Times New Roman" w:cs="Times New Roman"/>
          <w:b/>
        </w:rPr>
        <w:t>0</w:t>
      </w:r>
      <w:r w:rsidRPr="00D50018">
        <w:rPr>
          <w:rFonts w:ascii="Times New Roman" w:hAnsi="Times New Roman" w:cs="Times New Roman"/>
          <w:b/>
        </w:rPr>
        <w:t>0</w:t>
      </w:r>
      <w:r w:rsidR="003E2076">
        <w:rPr>
          <w:rFonts w:ascii="Times New Roman" w:hAnsi="Times New Roman" w:cs="Times New Roman"/>
          <w:sz w:val="23"/>
          <w:szCs w:val="23"/>
        </w:rPr>
        <w:t xml:space="preserve">  </w:t>
      </w:r>
      <w:r w:rsidR="002E28F1">
        <w:rPr>
          <w:rFonts w:ascii="Times New Roman" w:hAnsi="Times New Roman" w:cs="Times New Roman"/>
          <w:sz w:val="23"/>
          <w:szCs w:val="23"/>
        </w:rPr>
        <w:t xml:space="preserve">    </w:t>
      </w:r>
      <w:r w:rsidR="003E2076">
        <w:rPr>
          <w:rFonts w:ascii="Times New Roman" w:hAnsi="Times New Roman" w:cs="Times New Roman"/>
          <w:sz w:val="23"/>
          <w:szCs w:val="23"/>
        </w:rPr>
        <w:t xml:space="preserve"> </w:t>
      </w:r>
      <w:r w:rsidR="003E576C" w:rsidRPr="00D50018">
        <w:rPr>
          <w:rFonts w:ascii="Times New Roman" w:hAnsi="Times New Roman" w:cs="Times New Roman"/>
        </w:rPr>
        <w:t xml:space="preserve">Регистрация участников </w:t>
      </w:r>
      <w:r w:rsidR="00BC2C5E" w:rsidRPr="00D50018">
        <w:rPr>
          <w:rFonts w:ascii="Times New Roman" w:hAnsi="Times New Roman" w:cs="Times New Roman"/>
        </w:rPr>
        <w:t>публичных обсуждений</w:t>
      </w:r>
    </w:p>
    <w:p w:rsidR="002E28F1" w:rsidRPr="003E2076" w:rsidRDefault="002E28F1" w:rsidP="00987456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5"/>
        <w:gridCol w:w="5368"/>
      </w:tblGrid>
      <w:tr w:rsidR="002E28F1" w:rsidRPr="002E28F1" w:rsidTr="008C3EC7">
        <w:trPr>
          <w:trHeight w:val="454"/>
        </w:trPr>
        <w:tc>
          <w:tcPr>
            <w:tcW w:w="1505" w:type="dxa"/>
          </w:tcPr>
          <w:p w:rsidR="002E28F1" w:rsidRPr="002E28F1" w:rsidRDefault="002E28F1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2E28F1"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</w:t>
            </w:r>
            <w:r w:rsidRPr="002E28F1">
              <w:rPr>
                <w:b/>
                <w:sz w:val="22"/>
                <w:szCs w:val="22"/>
              </w:rPr>
              <w:t>.00–1</w:t>
            </w:r>
            <w:r w:rsidR="00BF55CC">
              <w:rPr>
                <w:b/>
                <w:sz w:val="22"/>
                <w:szCs w:val="22"/>
              </w:rPr>
              <w:t>1</w:t>
            </w:r>
            <w:r w:rsidRPr="002E28F1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5368" w:type="dxa"/>
            <w:vAlign w:val="center"/>
          </w:tcPr>
          <w:p w:rsidR="002E28F1" w:rsidRPr="002E28F1" w:rsidRDefault="002E28F1" w:rsidP="00987456">
            <w:pPr>
              <w:jc w:val="both"/>
              <w:rPr>
                <w:sz w:val="22"/>
                <w:szCs w:val="22"/>
              </w:rPr>
            </w:pPr>
            <w:r w:rsidRPr="002E28F1">
              <w:rPr>
                <w:sz w:val="22"/>
                <w:szCs w:val="22"/>
              </w:rPr>
              <w:t xml:space="preserve">Открытие публичных обсуждений. Приветственное слово. </w:t>
            </w:r>
          </w:p>
          <w:p w:rsidR="002E28F1" w:rsidRPr="002E28F1" w:rsidRDefault="00623106" w:rsidP="009874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Фоминых Максим Валентинович</w:t>
            </w:r>
            <w:r w:rsidR="002E28F1" w:rsidRPr="002E28F1">
              <w:rPr>
                <w:b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2E28F1" w:rsidRPr="002E28F1">
              <w:rPr>
                <w:sz w:val="22"/>
                <w:szCs w:val="22"/>
              </w:rPr>
              <w:t>р</w:t>
            </w:r>
            <w:bookmarkStart w:id="0" w:name="_GoBack"/>
            <w:bookmarkEnd w:id="0"/>
            <w:r w:rsidR="002E28F1" w:rsidRPr="002E28F1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="002E28F1" w:rsidRPr="002E28F1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2E28F1" w:rsidRPr="002E28F1" w:rsidRDefault="002E28F1" w:rsidP="00987456">
            <w:pPr>
              <w:jc w:val="both"/>
              <w:rPr>
                <w:sz w:val="22"/>
                <w:szCs w:val="22"/>
              </w:rPr>
            </w:pPr>
          </w:p>
        </w:tc>
      </w:tr>
      <w:tr w:rsidR="002E28F1" w:rsidRPr="002E28F1" w:rsidTr="008C3EC7">
        <w:trPr>
          <w:trHeight w:val="454"/>
        </w:trPr>
        <w:tc>
          <w:tcPr>
            <w:tcW w:w="1505" w:type="dxa"/>
          </w:tcPr>
          <w:p w:rsidR="002E28F1" w:rsidRPr="002E28F1" w:rsidRDefault="008C3EC7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.10</w:t>
            </w:r>
            <w:r w:rsidR="002E28F1" w:rsidRPr="002E28F1">
              <w:rPr>
                <w:b/>
                <w:sz w:val="22"/>
                <w:szCs w:val="22"/>
              </w:rPr>
              <w:t>-1</w:t>
            </w:r>
            <w:r w:rsidR="00BF55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1D50E1">
              <w:rPr>
                <w:b/>
                <w:sz w:val="22"/>
                <w:szCs w:val="22"/>
              </w:rPr>
              <w:t>3</w:t>
            </w:r>
            <w:r w:rsidR="002E28F1" w:rsidRPr="002E28F1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368" w:type="dxa"/>
            <w:vAlign w:val="center"/>
          </w:tcPr>
          <w:p w:rsidR="001D50E1" w:rsidRPr="001D50E1" w:rsidRDefault="001D50E1" w:rsidP="001D50E1">
            <w:pPr>
              <w:jc w:val="both"/>
              <w:rPr>
                <w:b/>
                <w:sz w:val="24"/>
                <w:szCs w:val="24"/>
              </w:rPr>
            </w:pPr>
            <w:r w:rsidRPr="001D50E1">
              <w:rPr>
                <w:sz w:val="24"/>
                <w:szCs w:val="24"/>
              </w:rPr>
              <w:t>Доклад Волжско-Окского управления Ростехнадзора по вопросам собл</w:t>
            </w:r>
            <w:r w:rsidR="006C43DF">
              <w:rPr>
                <w:sz w:val="24"/>
                <w:szCs w:val="24"/>
              </w:rPr>
              <w:t xml:space="preserve">юдения обязательных требований </w:t>
            </w:r>
            <w:r w:rsidRPr="001D50E1">
              <w:rPr>
                <w:sz w:val="24"/>
                <w:szCs w:val="24"/>
              </w:rPr>
              <w:t>в области энергетической безопасности.</w:t>
            </w:r>
          </w:p>
          <w:p w:rsidR="008C3EC7" w:rsidRPr="002E28F1" w:rsidRDefault="001D50E1" w:rsidP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50E1">
              <w:rPr>
                <w:rFonts w:eastAsia="Calibri"/>
                <w:b/>
                <w:sz w:val="24"/>
                <w:szCs w:val="24"/>
              </w:rPr>
              <w:t>Усков</w:t>
            </w:r>
            <w:proofErr w:type="spellEnd"/>
            <w:r w:rsidRPr="001D50E1">
              <w:rPr>
                <w:rFonts w:eastAsia="Calibri"/>
                <w:b/>
                <w:sz w:val="24"/>
                <w:szCs w:val="24"/>
              </w:rPr>
              <w:t xml:space="preserve"> Сергей Александрович</w:t>
            </w:r>
            <w:r w:rsidRPr="001D50E1">
              <w:rPr>
                <w:rFonts w:eastAsia="Calibri"/>
                <w:sz w:val="24"/>
                <w:szCs w:val="24"/>
              </w:rPr>
              <w:t xml:space="preserve"> – заместитель руководителя Управления</w:t>
            </w:r>
          </w:p>
        </w:tc>
      </w:tr>
      <w:tr w:rsidR="001D50E1" w:rsidRPr="002E28F1" w:rsidTr="008C3EC7">
        <w:trPr>
          <w:trHeight w:val="454"/>
        </w:trPr>
        <w:tc>
          <w:tcPr>
            <w:tcW w:w="1505" w:type="dxa"/>
          </w:tcPr>
          <w:p w:rsidR="001D50E1" w:rsidRDefault="001D50E1" w:rsidP="001D50E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:rsidR="001D50E1" w:rsidRPr="002E28F1" w:rsidRDefault="001D50E1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1.3</w:t>
            </w:r>
            <w:r>
              <w:rPr>
                <w:b/>
                <w:sz w:val="22"/>
                <w:szCs w:val="22"/>
              </w:rPr>
              <w:t>0</w:t>
            </w:r>
            <w:r w:rsidRPr="002E28F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="00BF55CC">
              <w:rPr>
                <w:b/>
                <w:sz w:val="22"/>
                <w:szCs w:val="22"/>
              </w:rPr>
              <w:t>1</w:t>
            </w:r>
            <w:r w:rsidRPr="002E28F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368" w:type="dxa"/>
            <w:vAlign w:val="center"/>
          </w:tcPr>
          <w:p w:rsidR="001D50E1" w:rsidRDefault="001D50E1" w:rsidP="001D50E1">
            <w:pPr>
              <w:jc w:val="both"/>
              <w:rPr>
                <w:sz w:val="22"/>
                <w:szCs w:val="22"/>
              </w:rPr>
            </w:pPr>
          </w:p>
          <w:p w:rsidR="001D50E1" w:rsidRPr="001D50E1" w:rsidRDefault="001D50E1" w:rsidP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D50E1">
              <w:rPr>
                <w:sz w:val="22"/>
                <w:szCs w:val="22"/>
              </w:rPr>
              <w:t>Доклад Волжско-Окского управления Ростехнадзора по вопросам соблюдения обязательных требований промышленной безопасности</w:t>
            </w:r>
            <w:r w:rsidRPr="001D50E1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1D50E1" w:rsidRPr="001D50E1" w:rsidRDefault="001D50E1">
            <w:pPr>
              <w:jc w:val="both"/>
              <w:rPr>
                <w:rFonts w:eastAsia="Calibri"/>
                <w:sz w:val="22"/>
                <w:szCs w:val="22"/>
              </w:rPr>
            </w:pPr>
            <w:r w:rsidRPr="001D50E1">
              <w:rPr>
                <w:rFonts w:eastAsia="Calibri"/>
                <w:b/>
                <w:sz w:val="22"/>
                <w:szCs w:val="22"/>
              </w:rPr>
              <w:t>Филимонов Андрей Юрьевич</w:t>
            </w:r>
            <w:r w:rsidRPr="001D50E1">
              <w:rPr>
                <w:rFonts w:eastAsia="Calibri"/>
                <w:sz w:val="22"/>
                <w:szCs w:val="22"/>
              </w:rPr>
              <w:t xml:space="preserve"> – заместитель руководителя Управления</w:t>
            </w:r>
          </w:p>
          <w:p w:rsidR="001D50E1" w:rsidRDefault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50E1" w:rsidRPr="002E28F1" w:rsidTr="008C3EC7">
        <w:trPr>
          <w:trHeight w:val="454"/>
        </w:trPr>
        <w:tc>
          <w:tcPr>
            <w:tcW w:w="1505" w:type="dxa"/>
          </w:tcPr>
          <w:p w:rsidR="001D50E1" w:rsidRPr="002E28F1" w:rsidRDefault="00BF55CC" w:rsidP="00BF55C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  <w:r w:rsidR="001D50E1"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1D50E1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="001D50E1"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0-</w:t>
            </w:r>
            <w:r w:rsidR="001D50E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2.1</w:t>
            </w:r>
            <w:r w:rsidR="001D50E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68" w:type="dxa"/>
            <w:vAlign w:val="center"/>
          </w:tcPr>
          <w:p w:rsidR="0097103B" w:rsidRDefault="0097103B" w:rsidP="0097103B">
            <w:pPr>
              <w:jc w:val="both"/>
              <w:rPr>
                <w:rFonts w:eastAsia="Calibri"/>
                <w:sz w:val="22"/>
                <w:szCs w:val="22"/>
              </w:rPr>
            </w:pPr>
            <w:r w:rsidRPr="002E28F1">
              <w:rPr>
                <w:rFonts w:eastAsia="Calibri"/>
                <w:sz w:val="22"/>
                <w:szCs w:val="22"/>
              </w:rPr>
              <w:t>Правоприменительная практика Волжско-Окского управления Ростехнадзора. Предоставление государственных услуг Волжско-Окским управлением Ростехнадзора.</w:t>
            </w:r>
          </w:p>
          <w:p w:rsidR="00BF55CC" w:rsidRPr="002E28F1" w:rsidRDefault="0097103B" w:rsidP="00BF55C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Елисеева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Дарина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Сергеевна</w:t>
            </w:r>
            <w:r>
              <w:rPr>
                <w:rFonts w:eastAsia="Calibri"/>
                <w:sz w:val="22"/>
                <w:szCs w:val="22"/>
              </w:rPr>
              <w:t xml:space="preserve"> – начальник юридического отдела.</w:t>
            </w:r>
          </w:p>
          <w:p w:rsidR="001D50E1" w:rsidRDefault="001D5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8F1" w:rsidRPr="002E28F1" w:rsidTr="008C3EC7">
        <w:trPr>
          <w:trHeight w:val="454"/>
        </w:trPr>
        <w:tc>
          <w:tcPr>
            <w:tcW w:w="1505" w:type="dxa"/>
          </w:tcPr>
          <w:p w:rsidR="002E28F1" w:rsidRDefault="002E28F1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BF55CC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2E28F1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Default="006C43DF" w:rsidP="00BF55CC">
            <w:pPr>
              <w:spacing w:line="288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C43DF" w:rsidRPr="002E28F1" w:rsidRDefault="006C43DF" w:rsidP="0097103B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8" w:type="dxa"/>
            <w:vAlign w:val="center"/>
          </w:tcPr>
          <w:p w:rsidR="00BF55CC" w:rsidRPr="00D92807" w:rsidRDefault="00BF55CC" w:rsidP="00BF55CC">
            <w:pPr>
              <w:jc w:val="both"/>
              <w:rPr>
                <w:rFonts w:eastAsia="Calibri"/>
                <w:sz w:val="22"/>
                <w:szCs w:val="22"/>
              </w:rPr>
            </w:pPr>
            <w:r w:rsidRPr="00D92807">
              <w:rPr>
                <w:rFonts w:eastAsia="Calibri"/>
                <w:sz w:val="22"/>
                <w:szCs w:val="22"/>
              </w:rPr>
              <w:t>Предоставление государственных услуг Волжско-Окским управлением Ростехнадзора.</w:t>
            </w:r>
          </w:p>
          <w:p w:rsidR="00CB6AFC" w:rsidRPr="00D92807" w:rsidRDefault="00BF55CC" w:rsidP="009874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2807">
              <w:rPr>
                <w:rFonts w:eastAsia="Calibri"/>
                <w:b/>
                <w:sz w:val="22"/>
                <w:szCs w:val="22"/>
                <w:lang w:eastAsia="en-US"/>
              </w:rPr>
              <w:t>Петрова Елена Владимировна</w:t>
            </w:r>
            <w:r w:rsidRPr="00D92807">
              <w:rPr>
                <w:rFonts w:eastAsia="Calibri"/>
                <w:sz w:val="22"/>
                <w:szCs w:val="22"/>
                <w:lang w:eastAsia="en-US"/>
              </w:rPr>
              <w:t xml:space="preserve"> – начальник межрегионального отдела предоставления государственных услуг, планирования и отчетности</w:t>
            </w:r>
          </w:p>
          <w:p w:rsidR="002E28F1" w:rsidRPr="002E28F1" w:rsidRDefault="002E28F1" w:rsidP="009874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3EC7" w:rsidRPr="002E28F1" w:rsidTr="008C3EC7">
        <w:trPr>
          <w:trHeight w:val="454"/>
        </w:trPr>
        <w:tc>
          <w:tcPr>
            <w:tcW w:w="1505" w:type="dxa"/>
          </w:tcPr>
          <w:p w:rsidR="00BF55CC" w:rsidRDefault="006C43DF" w:rsidP="00BF55C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</w:t>
            </w:r>
            <w:r w:rsidR="00BF55CC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3</w:t>
            </w:r>
            <w:r w:rsidR="00BF55C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BF55CC">
              <w:rPr>
                <w:b/>
                <w:sz w:val="22"/>
                <w:szCs w:val="22"/>
              </w:rPr>
              <w:t>0</w:t>
            </w:r>
          </w:p>
          <w:p w:rsidR="00D92807" w:rsidRPr="00D92807" w:rsidRDefault="00D92807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CB6AFC" w:rsidRDefault="00CB6AFC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BF55CC" w:rsidRDefault="00BF55CC" w:rsidP="00BF55C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C43D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="006C43D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0-13.</w:t>
            </w:r>
            <w:r w:rsidR="006C43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  <w:p w:rsidR="00D92807" w:rsidRDefault="00D92807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CB6AFC" w:rsidRDefault="00CB6AFC" w:rsidP="008C3EC7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641137" w:rsidRDefault="00641137" w:rsidP="00CB6AFC">
            <w:pPr>
              <w:spacing w:line="288" w:lineRule="auto"/>
              <w:rPr>
                <w:b/>
                <w:sz w:val="22"/>
                <w:szCs w:val="22"/>
              </w:rPr>
            </w:pPr>
          </w:p>
          <w:p w:rsidR="00A403B0" w:rsidRDefault="00A403B0" w:rsidP="00A403B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41137" w:rsidRPr="00D92807" w:rsidRDefault="00641137" w:rsidP="00623106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5368" w:type="dxa"/>
            <w:vAlign w:val="center"/>
          </w:tcPr>
          <w:p w:rsidR="001D50E1" w:rsidRPr="002E28F1" w:rsidRDefault="001D50E1" w:rsidP="001D50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E28F1">
              <w:rPr>
                <w:sz w:val="22"/>
                <w:szCs w:val="22"/>
              </w:rPr>
              <w:t xml:space="preserve">тветы Волжско-Окского управления Ростехнадзора на вопросы, полученные из зала и </w:t>
            </w:r>
            <w:r>
              <w:rPr>
                <w:sz w:val="22"/>
                <w:szCs w:val="22"/>
              </w:rPr>
              <w:t>по</w:t>
            </w:r>
            <w:r w:rsidRPr="002E28F1">
              <w:rPr>
                <w:sz w:val="22"/>
                <w:szCs w:val="22"/>
              </w:rPr>
              <w:t xml:space="preserve"> электронно</w:t>
            </w:r>
            <w:r>
              <w:rPr>
                <w:sz w:val="22"/>
                <w:szCs w:val="22"/>
              </w:rPr>
              <w:t>й</w:t>
            </w:r>
            <w:r w:rsidRPr="002E28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почт</w:t>
            </w:r>
            <w:r w:rsidRPr="002E28F1">
              <w:rPr>
                <w:sz w:val="22"/>
                <w:szCs w:val="22"/>
              </w:rPr>
              <w:t>е.</w:t>
            </w: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Pr="002E28F1" w:rsidRDefault="00BF55CC" w:rsidP="00BF55CC">
            <w:pPr>
              <w:pStyle w:val="a6"/>
              <w:suppressAutoHyphens w:val="0"/>
              <w:jc w:val="both"/>
              <w:rPr>
                <w:sz w:val="22"/>
                <w:szCs w:val="22"/>
                <w:lang w:val="ru-RU"/>
              </w:rPr>
            </w:pPr>
            <w:r w:rsidRPr="002E28F1">
              <w:rPr>
                <w:sz w:val="22"/>
                <w:szCs w:val="22"/>
                <w:lang w:val="ru-RU"/>
              </w:rPr>
              <w:t>Подведение итогов публичного мероприятия.</w:t>
            </w:r>
          </w:p>
          <w:p w:rsidR="00BF55CC" w:rsidRPr="002E28F1" w:rsidRDefault="00BF55CC" w:rsidP="00BF55C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Фоминых Максим Валентинович</w:t>
            </w:r>
            <w:r w:rsidRPr="002E28F1">
              <w:rPr>
                <w:b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2E28F1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2E28F1">
              <w:rPr>
                <w:sz w:val="22"/>
                <w:szCs w:val="22"/>
              </w:rPr>
              <w:t xml:space="preserve"> Волжско-Окского управления Ростехнадзора</w:t>
            </w:r>
          </w:p>
          <w:p w:rsidR="00BF55CC" w:rsidRDefault="00BF55CC" w:rsidP="00BF55CC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BF55CC" w:rsidRDefault="00BF55CC" w:rsidP="0098745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8C3EC7" w:rsidRPr="00D92807" w:rsidRDefault="008C3EC7" w:rsidP="0097103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8F1867" w:rsidRPr="002E28F1" w:rsidRDefault="008F1867" w:rsidP="001D50E1">
      <w:pPr>
        <w:spacing w:after="0" w:line="240" w:lineRule="auto"/>
      </w:pPr>
    </w:p>
    <w:sectPr w:rsidR="008F1867" w:rsidRPr="002E28F1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86CA2"/>
    <w:rsid w:val="003962E3"/>
    <w:rsid w:val="00397A82"/>
    <w:rsid w:val="003A06FF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E0CD8"/>
    <w:rsid w:val="005F135F"/>
    <w:rsid w:val="005F4729"/>
    <w:rsid w:val="00621DC2"/>
    <w:rsid w:val="00623106"/>
    <w:rsid w:val="00625B07"/>
    <w:rsid w:val="00627350"/>
    <w:rsid w:val="00631318"/>
    <w:rsid w:val="00641137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5871"/>
    <w:rsid w:val="006E70A6"/>
    <w:rsid w:val="00702910"/>
    <w:rsid w:val="00725FC5"/>
    <w:rsid w:val="007338F8"/>
    <w:rsid w:val="00746D3E"/>
    <w:rsid w:val="007543A1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C3EC7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7103B"/>
    <w:rsid w:val="00987456"/>
    <w:rsid w:val="009B087F"/>
    <w:rsid w:val="009C2B5A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4B8D"/>
    <w:rsid w:val="00A900E5"/>
    <w:rsid w:val="00A906FE"/>
    <w:rsid w:val="00A93C20"/>
    <w:rsid w:val="00AB20BE"/>
    <w:rsid w:val="00AC1885"/>
    <w:rsid w:val="00AC2B9B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5F0C"/>
    <w:rsid w:val="00BC2C5E"/>
    <w:rsid w:val="00BC7454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6AFC"/>
    <w:rsid w:val="00CB764F"/>
    <w:rsid w:val="00CD5BC7"/>
    <w:rsid w:val="00CE24EC"/>
    <w:rsid w:val="00CF6352"/>
    <w:rsid w:val="00D030E7"/>
    <w:rsid w:val="00D06265"/>
    <w:rsid w:val="00D24918"/>
    <w:rsid w:val="00D338A9"/>
    <w:rsid w:val="00D408B9"/>
    <w:rsid w:val="00D44EDF"/>
    <w:rsid w:val="00D50018"/>
    <w:rsid w:val="00D5287C"/>
    <w:rsid w:val="00D5368F"/>
    <w:rsid w:val="00D53C66"/>
    <w:rsid w:val="00D57741"/>
    <w:rsid w:val="00D6214D"/>
    <w:rsid w:val="00D723B4"/>
    <w:rsid w:val="00D7531C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4571C"/>
    <w:rsid w:val="00E6294F"/>
    <w:rsid w:val="00E63A6A"/>
    <w:rsid w:val="00E66340"/>
    <w:rsid w:val="00E8604A"/>
    <w:rsid w:val="00EA512B"/>
    <w:rsid w:val="00EA7B77"/>
    <w:rsid w:val="00EB31FC"/>
    <w:rsid w:val="00EB372D"/>
    <w:rsid w:val="00ED738F"/>
    <w:rsid w:val="00ED7B00"/>
    <w:rsid w:val="00EF699E"/>
    <w:rsid w:val="00F1021D"/>
    <w:rsid w:val="00F258F3"/>
    <w:rsid w:val="00F36B38"/>
    <w:rsid w:val="00F47C12"/>
    <w:rsid w:val="00F66C33"/>
    <w:rsid w:val="00F7486E"/>
    <w:rsid w:val="00F84DAA"/>
    <w:rsid w:val="00F84E58"/>
    <w:rsid w:val="00FB0134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EA5F-EC65-42D6-8D3D-1E31446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Ольга Геннадьевна Милешина</cp:lastModifiedBy>
  <cp:revision>15</cp:revision>
  <cp:lastPrinted>2020-03-11T06:51:00Z</cp:lastPrinted>
  <dcterms:created xsi:type="dcterms:W3CDTF">2019-03-11T13:50:00Z</dcterms:created>
  <dcterms:modified xsi:type="dcterms:W3CDTF">2020-12-22T06:42:00Z</dcterms:modified>
</cp:coreProperties>
</file>