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5E" w:rsidRDefault="001B3A5E" w:rsidP="0031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C2" w:rsidRPr="003169C2" w:rsidRDefault="00F10B96" w:rsidP="0031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Волжско-Окское управление </w:t>
      </w:r>
      <w:r w:rsidRPr="00F10B96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</w:t>
      </w:r>
      <w:r w:rsidR="001B3A5E">
        <w:rPr>
          <w:rFonts w:ascii="Times New Roman" w:hAnsi="Times New Roman" w:cs="Times New Roman"/>
          <w:sz w:val="28"/>
          <w:szCs w:val="28"/>
        </w:rPr>
        <w:t xml:space="preserve">ологическому и атомному надзору </w:t>
      </w:r>
      <w:r w:rsidRPr="00F10B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10B96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F10B96">
        <w:rPr>
          <w:rFonts w:ascii="Times New Roman" w:hAnsi="Times New Roman" w:cs="Times New Roman"/>
          <w:sz w:val="28"/>
          <w:szCs w:val="28"/>
        </w:rPr>
        <w:t>) </w:t>
      </w:r>
      <w:r w:rsidR="000916DE">
        <w:rPr>
          <w:rFonts w:ascii="Times New Roman" w:hAnsi="Times New Roman" w:cs="Times New Roman"/>
          <w:sz w:val="28"/>
          <w:szCs w:val="28"/>
        </w:rPr>
        <w:t xml:space="preserve">информирует организации, эксплуатирующие опасные производственные объекты, на которых используются подъемные сооружения – краны-манипуляторы, об участившихся на территории страны случаях аварий </w:t>
      </w:r>
      <w:r w:rsidR="00BA4962">
        <w:rPr>
          <w:rFonts w:ascii="Times New Roman" w:hAnsi="Times New Roman" w:cs="Times New Roman"/>
          <w:sz w:val="28"/>
          <w:szCs w:val="28"/>
        </w:rPr>
        <w:t xml:space="preserve">и производственного травматизма </w:t>
      </w:r>
      <w:r w:rsidR="000916DE">
        <w:rPr>
          <w:rFonts w:ascii="Times New Roman" w:hAnsi="Times New Roman" w:cs="Times New Roman"/>
          <w:sz w:val="28"/>
          <w:szCs w:val="28"/>
        </w:rPr>
        <w:t>с кранами-манипуляторами, работающими в исполнении «подъемник»</w:t>
      </w:r>
      <w:r w:rsidR="00611490">
        <w:rPr>
          <w:rFonts w:ascii="Times New Roman" w:hAnsi="Times New Roman" w:cs="Times New Roman"/>
          <w:sz w:val="28"/>
          <w:szCs w:val="28"/>
        </w:rPr>
        <w:t xml:space="preserve"> с люльк</w:t>
      </w:r>
      <w:r w:rsidR="00AA6C04">
        <w:rPr>
          <w:rFonts w:ascii="Times New Roman" w:hAnsi="Times New Roman" w:cs="Times New Roman"/>
          <w:sz w:val="28"/>
          <w:szCs w:val="28"/>
        </w:rPr>
        <w:t>ой</w:t>
      </w:r>
      <w:r w:rsidR="00611490">
        <w:rPr>
          <w:rFonts w:ascii="Times New Roman" w:hAnsi="Times New Roman" w:cs="Times New Roman"/>
          <w:sz w:val="28"/>
          <w:szCs w:val="28"/>
        </w:rPr>
        <w:t>, н</w:t>
      </w:r>
      <w:r w:rsidR="00AA6C04">
        <w:rPr>
          <w:rFonts w:ascii="Times New Roman" w:hAnsi="Times New Roman" w:cs="Times New Roman"/>
          <w:sz w:val="28"/>
          <w:szCs w:val="28"/>
        </w:rPr>
        <w:t>епредусмотренной изготовителем</w:t>
      </w:r>
      <w:r w:rsidR="000916DE">
        <w:rPr>
          <w:rFonts w:ascii="Times New Roman" w:hAnsi="Times New Roman" w:cs="Times New Roman"/>
          <w:sz w:val="28"/>
          <w:szCs w:val="28"/>
        </w:rPr>
        <w:t xml:space="preserve">. Выявленные </w:t>
      </w:r>
      <w:r w:rsidR="001B4BA5" w:rsidRPr="001B4BA5">
        <w:rPr>
          <w:rFonts w:ascii="Times New Roman" w:hAnsi="Times New Roman" w:cs="Times New Roman"/>
          <w:sz w:val="28"/>
          <w:szCs w:val="28"/>
        </w:rPr>
        <w:t xml:space="preserve">в 2022 – 2023 годах </w:t>
      </w:r>
      <w:r w:rsidR="000916DE">
        <w:rPr>
          <w:rFonts w:ascii="Times New Roman" w:hAnsi="Times New Roman" w:cs="Times New Roman"/>
          <w:sz w:val="28"/>
          <w:szCs w:val="28"/>
        </w:rPr>
        <w:t xml:space="preserve">в ходе расследования аварий и </w:t>
      </w:r>
      <w:r w:rsidR="002119E9">
        <w:rPr>
          <w:rFonts w:ascii="Times New Roman" w:hAnsi="Times New Roman" w:cs="Times New Roman"/>
          <w:sz w:val="28"/>
          <w:szCs w:val="28"/>
        </w:rPr>
        <w:t xml:space="preserve">произошедших в </w:t>
      </w:r>
      <w:r w:rsidR="000916DE">
        <w:rPr>
          <w:rFonts w:ascii="Times New Roman" w:hAnsi="Times New Roman" w:cs="Times New Roman"/>
          <w:sz w:val="28"/>
          <w:szCs w:val="28"/>
        </w:rPr>
        <w:t xml:space="preserve">результате </w:t>
      </w:r>
      <w:proofErr w:type="gramStart"/>
      <w:r w:rsidR="000916DE">
        <w:rPr>
          <w:rFonts w:ascii="Times New Roman" w:hAnsi="Times New Roman" w:cs="Times New Roman"/>
          <w:sz w:val="28"/>
          <w:szCs w:val="28"/>
        </w:rPr>
        <w:t>аварий</w:t>
      </w:r>
      <w:r w:rsidR="00B11705" w:rsidRPr="00B11705">
        <w:rPr>
          <w:rFonts w:ascii="Times New Roman" w:hAnsi="Times New Roman" w:cs="Times New Roman"/>
          <w:sz w:val="28"/>
          <w:szCs w:val="28"/>
        </w:rPr>
        <w:t xml:space="preserve"> несчастных случаев</w:t>
      </w:r>
      <w:r w:rsidR="000916DE">
        <w:rPr>
          <w:rFonts w:ascii="Times New Roman" w:hAnsi="Times New Roman" w:cs="Times New Roman"/>
          <w:sz w:val="28"/>
          <w:szCs w:val="28"/>
        </w:rPr>
        <w:t xml:space="preserve"> причины разрушения металлоконструкций </w:t>
      </w:r>
      <w:r w:rsidR="0084441D">
        <w:rPr>
          <w:rFonts w:ascii="Times New Roman" w:hAnsi="Times New Roman" w:cs="Times New Roman"/>
          <w:sz w:val="28"/>
          <w:szCs w:val="28"/>
        </w:rPr>
        <w:t>таких кранов-манипуляторов</w:t>
      </w:r>
      <w:proofErr w:type="gramEnd"/>
      <w:r w:rsidR="0084441D">
        <w:rPr>
          <w:rFonts w:ascii="Times New Roman" w:hAnsi="Times New Roman" w:cs="Times New Roman"/>
          <w:sz w:val="28"/>
          <w:szCs w:val="28"/>
        </w:rPr>
        <w:t xml:space="preserve"> </w:t>
      </w:r>
      <w:r w:rsidR="000916DE">
        <w:rPr>
          <w:rFonts w:ascii="Times New Roman" w:hAnsi="Times New Roman" w:cs="Times New Roman"/>
          <w:sz w:val="28"/>
          <w:szCs w:val="28"/>
        </w:rPr>
        <w:t xml:space="preserve">говорят об опасной тенденции переоборудования </w:t>
      </w:r>
      <w:r w:rsidR="00C2169F" w:rsidRPr="00C2169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0916DE">
        <w:rPr>
          <w:rFonts w:ascii="Times New Roman" w:hAnsi="Times New Roman" w:cs="Times New Roman"/>
          <w:sz w:val="28"/>
          <w:szCs w:val="28"/>
        </w:rPr>
        <w:t xml:space="preserve">эксплуатирующими организациями </w:t>
      </w:r>
      <w:r w:rsidR="00BA4962" w:rsidRPr="00BA4962">
        <w:rPr>
          <w:rFonts w:ascii="Times New Roman" w:hAnsi="Times New Roman" w:cs="Times New Roman"/>
          <w:sz w:val="28"/>
          <w:szCs w:val="28"/>
        </w:rPr>
        <w:t>кранов-манипуляторов в грузоподъемную машину двойного назначения для возможности работы в исполнении «подъемник»</w:t>
      </w:r>
      <w:r w:rsidR="000916DE">
        <w:rPr>
          <w:rFonts w:ascii="Times New Roman" w:hAnsi="Times New Roman" w:cs="Times New Roman"/>
          <w:sz w:val="28"/>
          <w:szCs w:val="28"/>
        </w:rPr>
        <w:t>, с нарушениями требо</w:t>
      </w:r>
      <w:r w:rsidR="00BA4962">
        <w:rPr>
          <w:rFonts w:ascii="Times New Roman" w:hAnsi="Times New Roman" w:cs="Times New Roman"/>
          <w:sz w:val="28"/>
          <w:szCs w:val="28"/>
        </w:rPr>
        <w:t>ваний промышленной безопасности</w:t>
      </w:r>
      <w:r w:rsidR="000916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16DE">
        <w:rPr>
          <w:rFonts w:ascii="Times New Roman" w:hAnsi="Times New Roman" w:cs="Times New Roman"/>
          <w:sz w:val="28"/>
          <w:szCs w:val="28"/>
        </w:rPr>
        <w:t xml:space="preserve">Работы (по сути – реконструкция подъемного сооружения) производятся неспециализированными организациями без разработки проектной </w:t>
      </w:r>
      <w:r w:rsidR="009D2A63">
        <w:rPr>
          <w:rFonts w:ascii="Times New Roman" w:hAnsi="Times New Roman" w:cs="Times New Roman"/>
          <w:sz w:val="28"/>
          <w:szCs w:val="28"/>
        </w:rPr>
        <w:t xml:space="preserve">конструкторской </w:t>
      </w:r>
      <w:r w:rsidR="000916DE">
        <w:rPr>
          <w:rFonts w:ascii="Times New Roman" w:hAnsi="Times New Roman" w:cs="Times New Roman"/>
          <w:sz w:val="28"/>
          <w:szCs w:val="28"/>
        </w:rPr>
        <w:t>документации</w:t>
      </w:r>
      <w:r w:rsidR="009D2A63">
        <w:rPr>
          <w:rFonts w:ascii="Times New Roman" w:hAnsi="Times New Roman" w:cs="Times New Roman"/>
          <w:sz w:val="28"/>
          <w:szCs w:val="28"/>
        </w:rPr>
        <w:t xml:space="preserve">, </w:t>
      </w:r>
      <w:r w:rsidR="00034BD7">
        <w:rPr>
          <w:rFonts w:ascii="Times New Roman" w:hAnsi="Times New Roman" w:cs="Times New Roman"/>
          <w:sz w:val="28"/>
          <w:szCs w:val="28"/>
        </w:rPr>
        <w:t xml:space="preserve">без привлечения </w:t>
      </w:r>
      <w:r w:rsidR="009D2A63">
        <w:rPr>
          <w:rFonts w:ascii="Times New Roman" w:hAnsi="Times New Roman" w:cs="Times New Roman"/>
          <w:sz w:val="28"/>
          <w:szCs w:val="28"/>
        </w:rPr>
        <w:t>аттестованны</w:t>
      </w:r>
      <w:r w:rsidR="00034BD7">
        <w:rPr>
          <w:rFonts w:ascii="Times New Roman" w:hAnsi="Times New Roman" w:cs="Times New Roman"/>
          <w:sz w:val="28"/>
          <w:szCs w:val="28"/>
        </w:rPr>
        <w:t>х</w:t>
      </w:r>
      <w:r w:rsidR="009D2A6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34BD7">
        <w:rPr>
          <w:rFonts w:ascii="Times New Roman" w:hAnsi="Times New Roman" w:cs="Times New Roman"/>
          <w:sz w:val="28"/>
          <w:szCs w:val="28"/>
        </w:rPr>
        <w:t>ов сварочного производства и сварщиков, без проведения необходимых расчетов и грамотного подбора материалов, без внесения дополнительных необходимых изменений в конструкцию подъемника (</w:t>
      </w:r>
      <w:r w:rsidR="00DD6571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034BD7">
        <w:rPr>
          <w:rFonts w:ascii="Times New Roman" w:hAnsi="Times New Roman" w:cs="Times New Roman"/>
          <w:sz w:val="28"/>
          <w:szCs w:val="28"/>
        </w:rPr>
        <w:t>устройств</w:t>
      </w:r>
      <w:r w:rsidR="007263B0">
        <w:rPr>
          <w:rFonts w:ascii="Times New Roman" w:hAnsi="Times New Roman" w:cs="Times New Roman"/>
          <w:sz w:val="28"/>
          <w:szCs w:val="28"/>
        </w:rPr>
        <w:t xml:space="preserve"> и приборов безопасности), без</w:t>
      </w:r>
      <w:r w:rsidR="0084441D">
        <w:rPr>
          <w:rFonts w:ascii="Times New Roman" w:hAnsi="Times New Roman" w:cs="Times New Roman"/>
          <w:sz w:val="28"/>
          <w:szCs w:val="28"/>
        </w:rPr>
        <w:t xml:space="preserve"> разработки руководства по эксплуатации (или внесения изменений в имеющееся руководство).</w:t>
      </w:r>
      <w:proofErr w:type="gramEnd"/>
      <w:r w:rsidR="000D21F1">
        <w:rPr>
          <w:rFonts w:ascii="Times New Roman" w:hAnsi="Times New Roman" w:cs="Times New Roman"/>
          <w:sz w:val="28"/>
          <w:szCs w:val="28"/>
        </w:rPr>
        <w:t xml:space="preserve"> Как правило, на оголовок стрелы крана-манипулятора наваривается кронштейн, на который устанавливается люлька. В результате конструктивных недостатков металл не выдерживает нагрузки и происходит</w:t>
      </w:r>
      <w:r w:rsidR="0095131C">
        <w:rPr>
          <w:rFonts w:ascii="Times New Roman" w:hAnsi="Times New Roman" w:cs="Times New Roman"/>
          <w:sz w:val="28"/>
          <w:szCs w:val="28"/>
        </w:rPr>
        <w:t xml:space="preserve"> </w:t>
      </w:r>
      <w:r w:rsidR="00A438EF">
        <w:rPr>
          <w:rFonts w:ascii="Times New Roman" w:hAnsi="Times New Roman" w:cs="Times New Roman"/>
          <w:sz w:val="28"/>
          <w:szCs w:val="28"/>
        </w:rPr>
        <w:t xml:space="preserve">его </w:t>
      </w:r>
      <w:r w:rsidR="0095131C">
        <w:rPr>
          <w:rFonts w:ascii="Times New Roman" w:hAnsi="Times New Roman" w:cs="Times New Roman"/>
          <w:sz w:val="28"/>
          <w:szCs w:val="28"/>
        </w:rPr>
        <w:t>разрушение, затем</w:t>
      </w:r>
      <w:r w:rsidR="000D21F1">
        <w:rPr>
          <w:rFonts w:ascii="Times New Roman" w:hAnsi="Times New Roman" w:cs="Times New Roman"/>
          <w:sz w:val="28"/>
          <w:szCs w:val="28"/>
        </w:rPr>
        <w:t xml:space="preserve"> падение люльки с находящимися в ней людьми, что приводит к </w:t>
      </w:r>
      <w:r w:rsidR="0080666D">
        <w:rPr>
          <w:rFonts w:ascii="Times New Roman" w:hAnsi="Times New Roman" w:cs="Times New Roman"/>
          <w:sz w:val="28"/>
          <w:szCs w:val="28"/>
        </w:rPr>
        <w:t>различной степени тяжести</w:t>
      </w:r>
      <w:r w:rsidR="00A961D1" w:rsidRPr="00A961D1">
        <w:rPr>
          <w:rFonts w:ascii="Times New Roman" w:hAnsi="Times New Roman" w:cs="Times New Roman"/>
          <w:sz w:val="28"/>
          <w:szCs w:val="28"/>
        </w:rPr>
        <w:t xml:space="preserve"> травмам рабочих</w:t>
      </w:r>
      <w:r w:rsidR="000D21F1">
        <w:rPr>
          <w:rFonts w:ascii="Times New Roman" w:hAnsi="Times New Roman" w:cs="Times New Roman"/>
          <w:sz w:val="28"/>
          <w:szCs w:val="28"/>
        </w:rPr>
        <w:t>.</w:t>
      </w:r>
      <w:r w:rsidR="002B1E0A">
        <w:rPr>
          <w:rFonts w:ascii="Times New Roman" w:hAnsi="Times New Roman" w:cs="Times New Roman"/>
          <w:sz w:val="28"/>
          <w:szCs w:val="28"/>
        </w:rPr>
        <w:t xml:space="preserve"> </w:t>
      </w:r>
      <w:r w:rsidR="003169C2">
        <w:rPr>
          <w:rFonts w:ascii="Times New Roman" w:hAnsi="Times New Roman" w:cs="Times New Roman"/>
          <w:sz w:val="28"/>
          <w:szCs w:val="28"/>
        </w:rPr>
        <w:t>Аналогичный случай</w:t>
      </w:r>
      <w:r w:rsidR="0012085F">
        <w:rPr>
          <w:rFonts w:ascii="Times New Roman" w:hAnsi="Times New Roman" w:cs="Times New Roman"/>
          <w:sz w:val="28"/>
          <w:szCs w:val="28"/>
        </w:rPr>
        <w:t xml:space="preserve"> аварии</w:t>
      </w:r>
      <w:r w:rsidR="003169C2">
        <w:rPr>
          <w:rFonts w:ascii="Times New Roman" w:hAnsi="Times New Roman" w:cs="Times New Roman"/>
          <w:sz w:val="28"/>
          <w:szCs w:val="28"/>
        </w:rPr>
        <w:t xml:space="preserve">, расследованный Управлением, произошел </w:t>
      </w:r>
      <w:r w:rsidR="003F2399">
        <w:rPr>
          <w:rFonts w:ascii="Times New Roman" w:hAnsi="Times New Roman" w:cs="Times New Roman"/>
          <w:sz w:val="28"/>
          <w:szCs w:val="28"/>
        </w:rPr>
        <w:t xml:space="preserve">24.04.2023 </w:t>
      </w:r>
      <w:r w:rsidR="003169C2">
        <w:rPr>
          <w:rFonts w:ascii="Times New Roman" w:hAnsi="Times New Roman" w:cs="Times New Roman"/>
          <w:sz w:val="28"/>
          <w:szCs w:val="28"/>
        </w:rPr>
        <w:t>в Нижегородской области</w:t>
      </w:r>
      <w:r w:rsidR="0084441D">
        <w:rPr>
          <w:rFonts w:ascii="Times New Roman" w:hAnsi="Times New Roman" w:cs="Times New Roman"/>
          <w:sz w:val="28"/>
          <w:szCs w:val="28"/>
        </w:rPr>
        <w:t xml:space="preserve"> </w:t>
      </w:r>
      <w:r w:rsidR="007263B0">
        <w:rPr>
          <w:rFonts w:ascii="Times New Roman" w:hAnsi="Times New Roman" w:cs="Times New Roman"/>
          <w:sz w:val="28"/>
          <w:szCs w:val="28"/>
        </w:rPr>
        <w:t xml:space="preserve"> </w:t>
      </w:r>
      <w:r w:rsidR="003169C2">
        <w:rPr>
          <w:rFonts w:ascii="Times New Roman" w:hAnsi="Times New Roman" w:cs="Times New Roman"/>
          <w:sz w:val="28"/>
          <w:szCs w:val="28"/>
        </w:rPr>
        <w:t xml:space="preserve">на опасном производственном объекте </w:t>
      </w:r>
      <w:r w:rsidR="003169C2" w:rsidRPr="003169C2">
        <w:rPr>
          <w:rFonts w:ascii="Times New Roman" w:hAnsi="Times New Roman" w:cs="Times New Roman"/>
          <w:sz w:val="28"/>
          <w:szCs w:val="28"/>
        </w:rPr>
        <w:t xml:space="preserve">ООО «Саров </w:t>
      </w:r>
      <w:proofErr w:type="spellStart"/>
      <w:r w:rsidR="003169C2" w:rsidRPr="003169C2">
        <w:rPr>
          <w:rFonts w:ascii="Times New Roman" w:hAnsi="Times New Roman" w:cs="Times New Roman"/>
          <w:sz w:val="28"/>
          <w:szCs w:val="28"/>
        </w:rPr>
        <w:t>АтомСтрой</w:t>
      </w:r>
      <w:proofErr w:type="spellEnd"/>
      <w:r w:rsidR="003169C2" w:rsidRPr="003169C2">
        <w:rPr>
          <w:rFonts w:ascii="Times New Roman" w:hAnsi="Times New Roman" w:cs="Times New Roman"/>
          <w:sz w:val="28"/>
          <w:szCs w:val="28"/>
        </w:rPr>
        <w:t>»</w:t>
      </w:r>
      <w:r w:rsidR="003169C2">
        <w:rPr>
          <w:rFonts w:ascii="Times New Roman" w:hAnsi="Times New Roman" w:cs="Times New Roman"/>
          <w:sz w:val="28"/>
          <w:szCs w:val="28"/>
        </w:rPr>
        <w:t>, где в результате разрушения кронштейна и паден</w:t>
      </w:r>
      <w:r w:rsidR="00D92618">
        <w:rPr>
          <w:rFonts w:ascii="Times New Roman" w:hAnsi="Times New Roman" w:cs="Times New Roman"/>
          <w:sz w:val="28"/>
          <w:szCs w:val="28"/>
        </w:rPr>
        <w:t>ия люльки рабочий получил тяжки</w:t>
      </w:r>
      <w:r w:rsidR="003169C2">
        <w:rPr>
          <w:rFonts w:ascii="Times New Roman" w:hAnsi="Times New Roman" w:cs="Times New Roman"/>
          <w:sz w:val="28"/>
          <w:szCs w:val="28"/>
        </w:rPr>
        <w:t>й вред здоровью.</w:t>
      </w:r>
      <w:r w:rsidR="000916DE">
        <w:rPr>
          <w:rFonts w:ascii="Times New Roman" w:hAnsi="Times New Roman" w:cs="Times New Roman"/>
          <w:sz w:val="28"/>
          <w:szCs w:val="28"/>
        </w:rPr>
        <w:t xml:space="preserve"> </w:t>
      </w:r>
      <w:r w:rsidR="003169C2" w:rsidRPr="003169C2">
        <w:rPr>
          <w:rFonts w:ascii="Times New Roman" w:hAnsi="Times New Roman" w:cs="Times New Roman"/>
          <w:sz w:val="28"/>
          <w:szCs w:val="28"/>
        </w:rPr>
        <w:t>Согласно заключению независимой экспертной организации ООО «</w:t>
      </w:r>
      <w:proofErr w:type="spellStart"/>
      <w:r w:rsidR="003169C2" w:rsidRPr="003169C2">
        <w:rPr>
          <w:rFonts w:ascii="Times New Roman" w:hAnsi="Times New Roman" w:cs="Times New Roman"/>
          <w:sz w:val="28"/>
          <w:szCs w:val="28"/>
        </w:rPr>
        <w:t>Ремсервис</w:t>
      </w:r>
      <w:proofErr w:type="spellEnd"/>
      <w:r w:rsidR="003169C2" w:rsidRPr="003169C2">
        <w:rPr>
          <w:rFonts w:ascii="Times New Roman" w:hAnsi="Times New Roman" w:cs="Times New Roman"/>
          <w:sz w:val="28"/>
          <w:szCs w:val="28"/>
        </w:rPr>
        <w:t xml:space="preserve">» разрушение стальных элементов узла крепления люльки произошло </w:t>
      </w:r>
      <w:proofErr w:type="gramStart"/>
      <w:r w:rsidR="003169C2" w:rsidRPr="003169C2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3169C2" w:rsidRPr="003169C2">
        <w:rPr>
          <w:rFonts w:ascii="Times New Roman" w:hAnsi="Times New Roman" w:cs="Times New Roman"/>
          <w:sz w:val="28"/>
          <w:szCs w:val="28"/>
        </w:rPr>
        <w:t>:</w:t>
      </w:r>
    </w:p>
    <w:p w:rsidR="003169C2" w:rsidRPr="003169C2" w:rsidRDefault="003169C2" w:rsidP="0031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C2">
        <w:rPr>
          <w:rFonts w:ascii="Times New Roman" w:hAnsi="Times New Roman" w:cs="Times New Roman"/>
          <w:sz w:val="28"/>
          <w:szCs w:val="28"/>
        </w:rPr>
        <w:t>А. Несоответствия прочностных характеристик применённых материалов в конструкции кронштейна крепления люльки к стреле крана-манипулятора рабочим и расчетным нагрузкам при работе крана-манипулятора в исполнении «подъёмник».</w:t>
      </w:r>
    </w:p>
    <w:p w:rsidR="003169C2" w:rsidRPr="003169C2" w:rsidRDefault="003169C2" w:rsidP="00316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C2">
        <w:rPr>
          <w:rFonts w:ascii="Times New Roman" w:hAnsi="Times New Roman" w:cs="Times New Roman"/>
          <w:sz w:val="28"/>
          <w:szCs w:val="28"/>
        </w:rPr>
        <w:lastRenderedPageBreak/>
        <w:t>Б.  Эксплуатации неисправного технического устройства (при наличии трещин по основному металлу деталей кронштейна и в сварных швах крепления деталей кронштейна люльки к стреле крана-манипулятора).</w:t>
      </w:r>
    </w:p>
    <w:p w:rsidR="003169C2" w:rsidRPr="003169C2" w:rsidRDefault="003169C2" w:rsidP="003169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C2">
        <w:rPr>
          <w:rFonts w:ascii="Times New Roman" w:hAnsi="Times New Roman" w:cs="Times New Roman"/>
          <w:sz w:val="28"/>
          <w:szCs w:val="28"/>
        </w:rPr>
        <w:t>Конструктивные недостатки установленного узла крепления люльки к стреле крана-манипулятора явились следствием проведения работ неспециализированной организацией без разработки проекта, без проведения расчетов, испытаний, без составления исполнительной и эксплуатационной документации.</w:t>
      </w:r>
      <w:r w:rsidR="00017D70">
        <w:rPr>
          <w:rFonts w:ascii="Times New Roman" w:hAnsi="Times New Roman" w:cs="Times New Roman"/>
          <w:sz w:val="28"/>
          <w:szCs w:val="28"/>
        </w:rPr>
        <w:t xml:space="preserve"> Документы на люльку также отсутствуют.</w:t>
      </w:r>
    </w:p>
    <w:p w:rsidR="003169C2" w:rsidRDefault="003169C2" w:rsidP="00316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C2">
        <w:rPr>
          <w:rFonts w:ascii="Times New Roman" w:hAnsi="Times New Roman" w:cs="Times New Roman"/>
          <w:sz w:val="28"/>
          <w:szCs w:val="28"/>
        </w:rPr>
        <w:t xml:space="preserve">Организационными причинами аварии стали также допуск руководителем ООО «Саров </w:t>
      </w:r>
      <w:proofErr w:type="spellStart"/>
      <w:r w:rsidRPr="003169C2">
        <w:rPr>
          <w:rFonts w:ascii="Times New Roman" w:hAnsi="Times New Roman" w:cs="Times New Roman"/>
          <w:sz w:val="28"/>
          <w:szCs w:val="28"/>
        </w:rPr>
        <w:t>АтомСтрой</w:t>
      </w:r>
      <w:proofErr w:type="spellEnd"/>
      <w:r w:rsidRPr="003169C2">
        <w:rPr>
          <w:rFonts w:ascii="Times New Roman" w:hAnsi="Times New Roman" w:cs="Times New Roman"/>
          <w:sz w:val="28"/>
          <w:szCs w:val="28"/>
        </w:rPr>
        <w:t>» к работе на опасном производственном объекте неаттестованных инженерно-технических работников, ответственных за промышленную безопасность, отсутствие должного производственного контроля, эксплуатация крана-манипулятора в исполнении «подъемник» при наличии трещин в металлоконструкции узла крепления люльки.</w:t>
      </w:r>
    </w:p>
    <w:p w:rsidR="00041AE0" w:rsidRDefault="00044EB4" w:rsidP="00316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B4">
        <w:rPr>
          <w:rFonts w:ascii="Times New Roman" w:hAnsi="Times New Roman" w:cs="Times New Roman"/>
          <w:sz w:val="28"/>
          <w:szCs w:val="28"/>
        </w:rPr>
        <w:t xml:space="preserve">Волжско-Окское управление </w:t>
      </w:r>
      <w:proofErr w:type="spellStart"/>
      <w:r w:rsidRPr="00044EB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44EB4">
        <w:rPr>
          <w:rFonts w:ascii="Times New Roman" w:hAnsi="Times New Roman" w:cs="Times New Roman"/>
          <w:sz w:val="28"/>
          <w:szCs w:val="28"/>
        </w:rPr>
        <w:t xml:space="preserve"> напоминает эксплуатирующим организациям о необходимости соблюдения требований промышленной безопасности, о недопустимости проведения реконструкции подъемных сооружений и ремонтов силами неспециализированных организаций,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неукоснительного </w:t>
      </w:r>
      <w:r w:rsidRPr="00044EB4">
        <w:rPr>
          <w:rFonts w:ascii="Times New Roman" w:hAnsi="Times New Roman" w:cs="Times New Roman"/>
          <w:sz w:val="28"/>
          <w:szCs w:val="28"/>
        </w:rPr>
        <w:t>выполнения требований завода-изготовителя подъемного сооружения, изложенных в руководстве по эксплуатации.</w:t>
      </w:r>
      <w:r w:rsidR="00041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9C2" w:rsidRDefault="003169C2" w:rsidP="00316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9C2">
        <w:rPr>
          <w:rFonts w:ascii="Times New Roman" w:hAnsi="Times New Roman" w:cs="Times New Roman"/>
          <w:sz w:val="28"/>
          <w:szCs w:val="28"/>
        </w:rPr>
        <w:t>Волжско-Окское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предостерегает руководителей и инженерно-технических работников организаций, осуществляющих эксплуатацию кранов-манипуляторов, от принятия решения по самостоятельному переоборудованию кранов-манипуляторов. </w:t>
      </w:r>
      <w:r w:rsidR="005B39D0">
        <w:rPr>
          <w:rFonts w:ascii="Times New Roman" w:hAnsi="Times New Roman" w:cs="Times New Roman"/>
          <w:sz w:val="28"/>
          <w:szCs w:val="28"/>
        </w:rPr>
        <w:t>Обязательные 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066EB5"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FF41D6">
        <w:rPr>
          <w:rFonts w:ascii="Times New Roman" w:hAnsi="Times New Roman" w:cs="Times New Roman"/>
          <w:sz w:val="28"/>
          <w:szCs w:val="28"/>
        </w:rPr>
        <w:t>и ремонт</w:t>
      </w:r>
      <w:r w:rsidR="00066EB5">
        <w:rPr>
          <w:rFonts w:ascii="Times New Roman" w:hAnsi="Times New Roman" w:cs="Times New Roman"/>
          <w:sz w:val="28"/>
          <w:szCs w:val="28"/>
        </w:rPr>
        <w:t>а</w:t>
      </w:r>
      <w:r w:rsidR="00FF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 устройств</w:t>
      </w:r>
      <w:r w:rsidR="00D52593">
        <w:rPr>
          <w:rFonts w:ascii="Times New Roman" w:hAnsi="Times New Roman" w:cs="Times New Roman"/>
          <w:sz w:val="28"/>
          <w:szCs w:val="28"/>
        </w:rPr>
        <w:t xml:space="preserve"> – подъемных сооружений, используемых на опасных производственных объектах, изложены в </w:t>
      </w:r>
      <w:r w:rsidR="00D52593" w:rsidRPr="00D52593">
        <w:rPr>
          <w:rFonts w:ascii="Times New Roman" w:hAnsi="Times New Roman" w:cs="Times New Roman"/>
          <w:sz w:val="28"/>
          <w:szCs w:val="28"/>
        </w:rPr>
        <w:t>Правил</w:t>
      </w:r>
      <w:r w:rsidR="00D52593">
        <w:rPr>
          <w:rFonts w:ascii="Times New Roman" w:hAnsi="Times New Roman" w:cs="Times New Roman"/>
          <w:sz w:val="28"/>
          <w:szCs w:val="28"/>
        </w:rPr>
        <w:t>ах</w:t>
      </w:r>
      <w:r w:rsidR="00D52593" w:rsidRPr="00D52593">
        <w:rPr>
          <w:rFonts w:ascii="Times New Roman" w:hAnsi="Times New Roman" w:cs="Times New Roman"/>
          <w:sz w:val="28"/>
          <w:szCs w:val="28"/>
        </w:rPr>
        <w:t xml:space="preserve"> безопасности опасных производственных объектов, на которых используются подъемные сооружения, утвержденных приказом </w:t>
      </w:r>
      <w:proofErr w:type="spellStart"/>
      <w:r w:rsidR="00D52593" w:rsidRPr="00D5259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52593" w:rsidRPr="00D52593">
        <w:rPr>
          <w:rFonts w:ascii="Times New Roman" w:hAnsi="Times New Roman" w:cs="Times New Roman"/>
          <w:sz w:val="28"/>
          <w:szCs w:val="28"/>
        </w:rPr>
        <w:t xml:space="preserve"> от 26.11.2020 № 461</w:t>
      </w:r>
      <w:r w:rsidR="00065FB5">
        <w:rPr>
          <w:rFonts w:ascii="Times New Roman" w:hAnsi="Times New Roman" w:cs="Times New Roman"/>
          <w:sz w:val="28"/>
          <w:szCs w:val="28"/>
        </w:rPr>
        <w:t>.</w:t>
      </w:r>
      <w:r w:rsidR="005B39D0">
        <w:rPr>
          <w:rFonts w:ascii="Times New Roman" w:hAnsi="Times New Roman" w:cs="Times New Roman"/>
          <w:sz w:val="28"/>
          <w:szCs w:val="28"/>
        </w:rPr>
        <w:t xml:space="preserve"> Управление также напоминает руководителям организаций и индивидуальным предпринимателям об административной и уголовной ответственности за неисполнение обязательных требований в области промышленной безопасности.</w:t>
      </w:r>
    </w:p>
    <w:p w:rsidR="003169C2" w:rsidRPr="003169C2" w:rsidRDefault="003169C2" w:rsidP="00316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4E8" w:rsidRPr="00F10B96" w:rsidRDefault="008934E8" w:rsidP="00F10B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34E8" w:rsidRPr="00F10B96" w:rsidSect="00110F06">
      <w:footerReference w:type="default" r:id="rId9"/>
      <w:pgSz w:w="12240" w:h="15840"/>
      <w:pgMar w:top="709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D0" w:rsidRDefault="00E222D0" w:rsidP="005B39D0">
      <w:pPr>
        <w:spacing w:after="0" w:line="240" w:lineRule="auto"/>
      </w:pPr>
      <w:r>
        <w:separator/>
      </w:r>
    </w:p>
  </w:endnote>
  <w:endnote w:type="continuationSeparator" w:id="0">
    <w:p w:rsidR="00E222D0" w:rsidRDefault="00E222D0" w:rsidP="005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45453"/>
      <w:docPartObj>
        <w:docPartGallery w:val="Page Numbers (Bottom of Page)"/>
        <w:docPartUnique/>
      </w:docPartObj>
    </w:sdtPr>
    <w:sdtEndPr/>
    <w:sdtContent>
      <w:p w:rsidR="005B39D0" w:rsidRDefault="005B3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A5E">
          <w:rPr>
            <w:noProof/>
          </w:rPr>
          <w:t>2</w:t>
        </w:r>
        <w:r>
          <w:fldChar w:fldCharType="end"/>
        </w:r>
      </w:p>
    </w:sdtContent>
  </w:sdt>
  <w:p w:rsidR="005B39D0" w:rsidRDefault="002119E9">
    <w:pPr>
      <w:pStyle w:val="aa"/>
    </w:pPr>
    <w:r w:rsidRPr="00E372B4">
      <w:rPr>
        <w:sz w:val="16"/>
        <w:szCs w:val="16"/>
      </w:rPr>
      <w:t>К. В. Егоров (831) 431-82-09 доб. 4027.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D0" w:rsidRDefault="00E222D0" w:rsidP="005B39D0">
      <w:pPr>
        <w:spacing w:after="0" w:line="240" w:lineRule="auto"/>
      </w:pPr>
      <w:r>
        <w:separator/>
      </w:r>
    </w:p>
  </w:footnote>
  <w:footnote w:type="continuationSeparator" w:id="0">
    <w:p w:rsidR="00E222D0" w:rsidRDefault="00E222D0" w:rsidP="005B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25F2D"/>
    <w:multiLevelType w:val="hybridMultilevel"/>
    <w:tmpl w:val="3BBE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5"/>
    <w:rsid w:val="00017D70"/>
    <w:rsid w:val="00021837"/>
    <w:rsid w:val="0003291A"/>
    <w:rsid w:val="00034BD7"/>
    <w:rsid w:val="000412DC"/>
    <w:rsid w:val="00041AE0"/>
    <w:rsid w:val="00044EB4"/>
    <w:rsid w:val="00065FB5"/>
    <w:rsid w:val="00066C86"/>
    <w:rsid w:val="00066EB5"/>
    <w:rsid w:val="00070008"/>
    <w:rsid w:val="000916DE"/>
    <w:rsid w:val="000D21F1"/>
    <w:rsid w:val="000D3B45"/>
    <w:rsid w:val="0011096F"/>
    <w:rsid w:val="00110F06"/>
    <w:rsid w:val="0012085F"/>
    <w:rsid w:val="001235BD"/>
    <w:rsid w:val="00147FE4"/>
    <w:rsid w:val="00153234"/>
    <w:rsid w:val="001943D5"/>
    <w:rsid w:val="001A2CD9"/>
    <w:rsid w:val="001A5677"/>
    <w:rsid w:val="001B3A5E"/>
    <w:rsid w:val="001B4BA5"/>
    <w:rsid w:val="002119E9"/>
    <w:rsid w:val="00216EC2"/>
    <w:rsid w:val="002B1E0A"/>
    <w:rsid w:val="002B3AD2"/>
    <w:rsid w:val="00302D00"/>
    <w:rsid w:val="0031266F"/>
    <w:rsid w:val="003169C2"/>
    <w:rsid w:val="0036243B"/>
    <w:rsid w:val="003955E4"/>
    <w:rsid w:val="003A5F30"/>
    <w:rsid w:val="003F0CF4"/>
    <w:rsid w:val="003F2399"/>
    <w:rsid w:val="0042732A"/>
    <w:rsid w:val="00436D2E"/>
    <w:rsid w:val="004521D0"/>
    <w:rsid w:val="00456B1C"/>
    <w:rsid w:val="00476C07"/>
    <w:rsid w:val="004879AE"/>
    <w:rsid w:val="004A0129"/>
    <w:rsid w:val="00501F37"/>
    <w:rsid w:val="00504272"/>
    <w:rsid w:val="005238B0"/>
    <w:rsid w:val="0056245E"/>
    <w:rsid w:val="00580906"/>
    <w:rsid w:val="0058538D"/>
    <w:rsid w:val="005B39D0"/>
    <w:rsid w:val="005B6AF4"/>
    <w:rsid w:val="00601B0A"/>
    <w:rsid w:val="00611490"/>
    <w:rsid w:val="00612D5A"/>
    <w:rsid w:val="006364A6"/>
    <w:rsid w:val="00661771"/>
    <w:rsid w:val="00664C0D"/>
    <w:rsid w:val="006910FE"/>
    <w:rsid w:val="00693780"/>
    <w:rsid w:val="00694D02"/>
    <w:rsid w:val="007118FA"/>
    <w:rsid w:val="007263B0"/>
    <w:rsid w:val="0076409B"/>
    <w:rsid w:val="00790FC3"/>
    <w:rsid w:val="007A484C"/>
    <w:rsid w:val="007C37E7"/>
    <w:rsid w:val="0080666D"/>
    <w:rsid w:val="008302E2"/>
    <w:rsid w:val="0084441D"/>
    <w:rsid w:val="00874747"/>
    <w:rsid w:val="008837B0"/>
    <w:rsid w:val="008934E8"/>
    <w:rsid w:val="008D327E"/>
    <w:rsid w:val="0095131C"/>
    <w:rsid w:val="00951DBF"/>
    <w:rsid w:val="00955EE5"/>
    <w:rsid w:val="009760F1"/>
    <w:rsid w:val="009871EC"/>
    <w:rsid w:val="00990477"/>
    <w:rsid w:val="009B3188"/>
    <w:rsid w:val="009B42A3"/>
    <w:rsid w:val="009D10B0"/>
    <w:rsid w:val="009D2A63"/>
    <w:rsid w:val="009E1D1E"/>
    <w:rsid w:val="00A21F77"/>
    <w:rsid w:val="00A24E60"/>
    <w:rsid w:val="00A369EB"/>
    <w:rsid w:val="00A41C25"/>
    <w:rsid w:val="00A438EF"/>
    <w:rsid w:val="00A4663C"/>
    <w:rsid w:val="00A60A52"/>
    <w:rsid w:val="00A81471"/>
    <w:rsid w:val="00A87D65"/>
    <w:rsid w:val="00A92A0C"/>
    <w:rsid w:val="00A9488B"/>
    <w:rsid w:val="00A961D1"/>
    <w:rsid w:val="00AA6C04"/>
    <w:rsid w:val="00AE3C6C"/>
    <w:rsid w:val="00B00B14"/>
    <w:rsid w:val="00B11705"/>
    <w:rsid w:val="00BA4962"/>
    <w:rsid w:val="00BA72D0"/>
    <w:rsid w:val="00BD5764"/>
    <w:rsid w:val="00C025DF"/>
    <w:rsid w:val="00C2169F"/>
    <w:rsid w:val="00C553B1"/>
    <w:rsid w:val="00C60777"/>
    <w:rsid w:val="00C8262D"/>
    <w:rsid w:val="00C87946"/>
    <w:rsid w:val="00CA1E13"/>
    <w:rsid w:val="00CF3EE2"/>
    <w:rsid w:val="00D2193C"/>
    <w:rsid w:val="00D40B74"/>
    <w:rsid w:val="00D52593"/>
    <w:rsid w:val="00D57CC3"/>
    <w:rsid w:val="00D92618"/>
    <w:rsid w:val="00D93F09"/>
    <w:rsid w:val="00DB3EBF"/>
    <w:rsid w:val="00DC506E"/>
    <w:rsid w:val="00DD6571"/>
    <w:rsid w:val="00DE6259"/>
    <w:rsid w:val="00DF37FB"/>
    <w:rsid w:val="00E222D0"/>
    <w:rsid w:val="00E35821"/>
    <w:rsid w:val="00E42053"/>
    <w:rsid w:val="00E43487"/>
    <w:rsid w:val="00E612E4"/>
    <w:rsid w:val="00E925D0"/>
    <w:rsid w:val="00EA4077"/>
    <w:rsid w:val="00EF1A7B"/>
    <w:rsid w:val="00F10B96"/>
    <w:rsid w:val="00F12E07"/>
    <w:rsid w:val="00F17206"/>
    <w:rsid w:val="00F43200"/>
    <w:rsid w:val="00F5041A"/>
    <w:rsid w:val="00F8297B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09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C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27E"/>
    <w:rPr>
      <w:color w:val="0000FF" w:themeColor="hyperlink"/>
      <w:u w:val="single"/>
    </w:rPr>
  </w:style>
  <w:style w:type="paragraph" w:styleId="a6">
    <w:name w:val="Body Text"/>
    <w:basedOn w:val="a"/>
    <w:link w:val="a7"/>
    <w:rsid w:val="005809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8090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8090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C5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9D0"/>
  </w:style>
  <w:style w:type="paragraph" w:styleId="aa">
    <w:name w:val="footer"/>
    <w:basedOn w:val="a"/>
    <w:link w:val="ab"/>
    <w:uiPriority w:val="99"/>
    <w:unhideWhenUsed/>
    <w:rsid w:val="005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09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C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27E"/>
    <w:rPr>
      <w:color w:val="0000FF" w:themeColor="hyperlink"/>
      <w:u w:val="single"/>
    </w:rPr>
  </w:style>
  <w:style w:type="paragraph" w:styleId="a6">
    <w:name w:val="Body Text"/>
    <w:basedOn w:val="a"/>
    <w:link w:val="a7"/>
    <w:rsid w:val="005809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8090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80906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C5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9D0"/>
  </w:style>
  <w:style w:type="paragraph" w:styleId="aa">
    <w:name w:val="footer"/>
    <w:basedOn w:val="a"/>
    <w:link w:val="ab"/>
    <w:uiPriority w:val="99"/>
    <w:unhideWhenUsed/>
    <w:rsid w:val="005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8E76-4D9C-45A7-84CA-28CBEDE7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Кукуруза Александр Владимирович</dc:creator>
  <cp:lastModifiedBy>Егоров Ксенофонт Валентинович</cp:lastModifiedBy>
  <cp:revision>41</cp:revision>
  <cp:lastPrinted>2023-04-13T08:56:00Z</cp:lastPrinted>
  <dcterms:created xsi:type="dcterms:W3CDTF">2023-06-16T10:00:00Z</dcterms:created>
  <dcterms:modified xsi:type="dcterms:W3CDTF">2023-07-10T11:59:00Z</dcterms:modified>
</cp:coreProperties>
</file>